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BF48" w14:textId="376F213C" w:rsidR="00C774A4" w:rsidRDefault="00792CF1">
      <w:r>
        <w:rPr>
          <w:noProof/>
        </w:rPr>
        <w:drawing>
          <wp:inline distT="0" distB="0" distL="0" distR="0" wp14:anchorId="3D5AC68D" wp14:editId="5E7FDB33">
            <wp:extent cx="5554980" cy="8229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F1"/>
    <w:rsid w:val="00792CF1"/>
    <w:rsid w:val="00C7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EAB9"/>
  <w15:chartTrackingRefBased/>
  <w15:docId w15:val="{91DF282E-890F-4CF2-B9B7-C298F231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basanti kharel</dc:creator>
  <cp:keywords/>
  <dc:description/>
  <cp:lastModifiedBy>basanti kharel</cp:lastModifiedBy>
  <cp:revision>1</cp:revision>
  <dcterms:created xsi:type="dcterms:W3CDTF">2020-02-28T10:09:00Z</dcterms:created>
  <dcterms:modified xsi:type="dcterms:W3CDTF">2020-02-28T10:09:00Z</dcterms:modified>
</cp:coreProperties>
</file>